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D74F4C" w:rsidRDefault="00D74F4C" w:rsidP="00D74F4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</w:rPr>
        <w:t>SPV: Board Resolution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sz w:val="20"/>
          <w:szCs w:val="20"/>
        </w:rPr>
        <w:t>On 18 March 2021, Special Aquatic Products Joint Stock Company announced the resolution No.25/21/NQ/TDS/HDQT as follows: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1.</w:t>
      </w:r>
      <w:r w:rsidRPr="00D74F4C">
        <w:rPr>
          <w:rFonts w:ascii="Arial" w:hAnsi="Arial" w:cs="Arial"/>
          <w:sz w:val="20"/>
          <w:szCs w:val="20"/>
        </w:rPr>
        <w:t xml:space="preserve"> Approve the report on business results 2020 of the Executive Board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2.</w:t>
      </w:r>
      <w:r w:rsidRPr="00D74F4C">
        <w:rPr>
          <w:rFonts w:ascii="Arial" w:hAnsi="Arial" w:cs="Arial"/>
          <w:sz w:val="20"/>
          <w:szCs w:val="20"/>
        </w:rPr>
        <w:t xml:space="preserve"> Approve the business plan for 2021 of the </w:t>
      </w:r>
      <w:r w:rsidRPr="00D74F4C">
        <w:rPr>
          <w:rFonts w:ascii="Arial" w:hAnsi="Arial" w:cs="Arial"/>
          <w:sz w:val="20"/>
          <w:szCs w:val="20"/>
        </w:rPr>
        <w:t>Executive Board</w:t>
      </w:r>
      <w:r w:rsidRPr="00D74F4C">
        <w:rPr>
          <w:rFonts w:ascii="Arial" w:hAnsi="Arial" w:cs="Arial"/>
          <w:sz w:val="20"/>
          <w:szCs w:val="20"/>
        </w:rPr>
        <w:t xml:space="preserve"> with the target for profit before tax of </w:t>
      </w:r>
      <w:r w:rsidRPr="00D74F4C">
        <w:rPr>
          <w:rFonts w:ascii="Arial" w:hAnsi="Arial" w:cs="Arial"/>
          <w:b/>
          <w:sz w:val="20"/>
          <w:szCs w:val="20"/>
        </w:rPr>
        <w:t xml:space="preserve">VND 20 </w:t>
      </w:r>
      <w:proofErr w:type="gramStart"/>
      <w:r w:rsidRPr="00D74F4C">
        <w:rPr>
          <w:rFonts w:ascii="Arial" w:hAnsi="Arial" w:cs="Arial"/>
          <w:b/>
          <w:sz w:val="20"/>
          <w:szCs w:val="20"/>
        </w:rPr>
        <w:t>billion</w:t>
      </w:r>
      <w:proofErr w:type="gramEnd"/>
      <w:r w:rsidRPr="00D74F4C">
        <w:rPr>
          <w:rFonts w:ascii="Arial" w:hAnsi="Arial" w:cs="Arial"/>
          <w:sz w:val="20"/>
          <w:szCs w:val="20"/>
        </w:rPr>
        <w:t>.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3.</w:t>
      </w:r>
      <w:r w:rsidRPr="00D74F4C">
        <w:rPr>
          <w:rFonts w:ascii="Arial" w:hAnsi="Arial" w:cs="Arial"/>
          <w:sz w:val="20"/>
          <w:szCs w:val="20"/>
        </w:rPr>
        <w:t xml:space="preserve"> Approve the contents of materials for Annual General Meeting of Shareholders 2021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4.</w:t>
      </w:r>
      <w:r w:rsidRPr="00D74F4C">
        <w:rPr>
          <w:rFonts w:ascii="Arial" w:hAnsi="Arial" w:cs="Arial"/>
          <w:sz w:val="20"/>
          <w:szCs w:val="20"/>
        </w:rPr>
        <w:t xml:space="preserve"> Approve human resources for the presiding group expected leading </w:t>
      </w:r>
      <w:r w:rsidRPr="00D74F4C">
        <w:rPr>
          <w:rFonts w:ascii="Arial" w:hAnsi="Arial" w:cs="Arial"/>
          <w:sz w:val="20"/>
          <w:szCs w:val="20"/>
        </w:rPr>
        <w:t>Annual General Meeting of Shareholders</w:t>
      </w:r>
      <w:r w:rsidRPr="00D74F4C">
        <w:rPr>
          <w:rFonts w:ascii="Arial" w:hAnsi="Arial" w:cs="Arial"/>
          <w:sz w:val="20"/>
          <w:szCs w:val="20"/>
        </w:rPr>
        <w:t xml:space="preserve"> as follows: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sz w:val="20"/>
          <w:szCs w:val="20"/>
        </w:rPr>
        <w:t xml:space="preserve">1. Mr. Huynh </w:t>
      </w:r>
      <w:proofErr w:type="gramStart"/>
      <w:r w:rsidRPr="00D74F4C">
        <w:rPr>
          <w:rFonts w:ascii="Arial" w:hAnsi="Arial" w:cs="Arial"/>
          <w:sz w:val="20"/>
          <w:szCs w:val="20"/>
        </w:rPr>
        <w:t>An</w:t>
      </w:r>
      <w:proofErr w:type="gramEnd"/>
      <w:r w:rsidRPr="00D74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4C">
        <w:rPr>
          <w:rFonts w:ascii="Arial" w:hAnsi="Arial" w:cs="Arial"/>
          <w:sz w:val="20"/>
          <w:szCs w:val="20"/>
        </w:rPr>
        <w:t>Trung</w:t>
      </w:r>
      <w:proofErr w:type="spellEnd"/>
      <w:r w:rsidRPr="00D74F4C">
        <w:rPr>
          <w:rFonts w:ascii="Arial" w:hAnsi="Arial" w:cs="Arial"/>
          <w:sz w:val="20"/>
          <w:szCs w:val="20"/>
        </w:rPr>
        <w:t xml:space="preserve"> – Chair of the BOD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sz w:val="20"/>
          <w:szCs w:val="20"/>
        </w:rPr>
        <w:t xml:space="preserve">2. Mr. Dang Thanh </w:t>
      </w:r>
      <w:proofErr w:type="spellStart"/>
      <w:r w:rsidRPr="00D74F4C">
        <w:rPr>
          <w:rFonts w:ascii="Arial" w:hAnsi="Arial" w:cs="Arial"/>
          <w:sz w:val="20"/>
          <w:szCs w:val="20"/>
        </w:rPr>
        <w:t>Trung</w:t>
      </w:r>
      <w:proofErr w:type="spellEnd"/>
      <w:r w:rsidRPr="00D74F4C">
        <w:rPr>
          <w:rFonts w:ascii="Arial" w:hAnsi="Arial" w:cs="Arial"/>
          <w:sz w:val="20"/>
          <w:szCs w:val="20"/>
        </w:rPr>
        <w:t xml:space="preserve"> – Member of the BOD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5.</w:t>
      </w:r>
      <w:r w:rsidRPr="00D74F4C">
        <w:rPr>
          <w:rFonts w:ascii="Arial" w:hAnsi="Arial" w:cs="Arial"/>
          <w:sz w:val="20"/>
          <w:szCs w:val="20"/>
        </w:rPr>
        <w:t xml:space="preserve"> BOD receives resignation letter of member of the BOD – Mr. Bui Tuan Ngoc, proposing to the </w:t>
      </w:r>
      <w:r w:rsidRPr="00D74F4C">
        <w:rPr>
          <w:rFonts w:ascii="Arial" w:hAnsi="Arial" w:cs="Arial"/>
          <w:sz w:val="20"/>
          <w:szCs w:val="20"/>
        </w:rPr>
        <w:t>Annual General Meeting of Shareholders</w:t>
      </w:r>
      <w:r w:rsidRPr="00D74F4C">
        <w:rPr>
          <w:rFonts w:ascii="Arial" w:hAnsi="Arial" w:cs="Arial"/>
          <w:sz w:val="20"/>
          <w:szCs w:val="20"/>
        </w:rPr>
        <w:t xml:space="preserve"> to approve the dismissal of member of the BOD as prescribed by legal regulations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r w:rsidRPr="00D74F4C">
        <w:rPr>
          <w:rFonts w:ascii="Arial" w:hAnsi="Arial" w:cs="Arial"/>
          <w:b/>
          <w:sz w:val="20"/>
          <w:szCs w:val="20"/>
          <w:u w:val="single"/>
        </w:rPr>
        <w:t>Article 6.</w:t>
      </w:r>
      <w:r w:rsidRPr="00D74F4C">
        <w:rPr>
          <w:rFonts w:ascii="Arial" w:hAnsi="Arial" w:cs="Arial"/>
          <w:sz w:val="20"/>
          <w:szCs w:val="20"/>
        </w:rPr>
        <w:t xml:space="preserve"> Approve the vote for additional member of the BOD of </w:t>
      </w:r>
      <w:r w:rsidRPr="00D74F4C">
        <w:rPr>
          <w:rFonts w:ascii="Arial" w:hAnsi="Arial" w:cs="Arial"/>
          <w:sz w:val="20"/>
          <w:szCs w:val="20"/>
        </w:rPr>
        <w:t>Special Aquatic Products Joint Stock Company</w:t>
      </w:r>
      <w:r w:rsidRPr="00D74F4C">
        <w:rPr>
          <w:rFonts w:ascii="Arial" w:hAnsi="Arial" w:cs="Arial"/>
          <w:sz w:val="20"/>
          <w:szCs w:val="20"/>
        </w:rPr>
        <w:t xml:space="preserve"> for term 2021-2026, </w:t>
      </w:r>
      <w:r w:rsidRPr="00D74F4C">
        <w:rPr>
          <w:rFonts w:ascii="Arial" w:hAnsi="Arial" w:cs="Arial"/>
          <w:sz w:val="20"/>
          <w:szCs w:val="20"/>
        </w:rPr>
        <w:t>proposing to the Annual General Meeting of Shareholders to approve the dismissal of member of the BOD as prescribed by legal regulations</w:t>
      </w:r>
    </w:p>
    <w:p w:rsidR="00D74F4C" w:rsidRPr="00D74F4C" w:rsidRDefault="00D74F4C" w:rsidP="00D74F4C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D74F4C">
        <w:rPr>
          <w:rFonts w:ascii="Arial" w:hAnsi="Arial" w:cs="Arial"/>
          <w:b/>
          <w:sz w:val="20"/>
          <w:szCs w:val="20"/>
          <w:u w:val="single"/>
        </w:rPr>
        <w:t>Article 7.</w:t>
      </w:r>
      <w:r w:rsidRPr="00D74F4C">
        <w:rPr>
          <w:rFonts w:ascii="Arial" w:hAnsi="Arial" w:cs="Arial"/>
          <w:sz w:val="20"/>
          <w:szCs w:val="20"/>
        </w:rPr>
        <w:t xml:space="preserve"> </w:t>
      </w:r>
      <w:bookmarkEnd w:id="0"/>
      <w:r w:rsidRPr="00D74F4C">
        <w:rPr>
          <w:rFonts w:ascii="Arial" w:hAnsi="Arial" w:cs="Arial"/>
          <w:sz w:val="20"/>
          <w:szCs w:val="20"/>
        </w:rPr>
        <w:t>This resolution takes effect since the date of signing.</w:t>
      </w:r>
    </w:p>
    <w:sectPr w:rsidR="00D74F4C" w:rsidRPr="00D7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C"/>
    <w:rsid w:val="00862E59"/>
    <w:rsid w:val="00AE4176"/>
    <w:rsid w:val="00D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C7E9"/>
  <w15:chartTrackingRefBased/>
  <w15:docId w15:val="{45B8A992-370A-4032-9319-E0181192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2021-03-22T02:34:00Z</dcterms:created>
  <dcterms:modified xsi:type="dcterms:W3CDTF">2021-03-22T02:43:00Z</dcterms:modified>
</cp:coreProperties>
</file>